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EB" w:rsidRDefault="005262EB" w:rsidP="005262EB">
      <w:pPr>
        <w:ind w:firstLine="426"/>
        <w:jc w:val="center"/>
        <w:rPr>
          <w:rFonts w:ascii="Georgia" w:hAnsi="Georgia"/>
          <w:sz w:val="28"/>
          <w:szCs w:val="28"/>
        </w:rPr>
      </w:pPr>
      <w:r>
        <w:rPr>
          <w:b/>
          <w:sz w:val="28"/>
          <w:szCs w:val="28"/>
          <w:lang w:val="kk-KZ"/>
        </w:rPr>
        <w:t>ОБЪЯВЛЕНИЕ</w:t>
      </w:r>
    </w:p>
    <w:p w:rsidR="005262EB" w:rsidRDefault="005262EB" w:rsidP="005262E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 проведении конкурса по закупу услуг по оценке </w:t>
      </w:r>
    </w:p>
    <w:p w:rsidR="005262EB" w:rsidRDefault="005262EB" w:rsidP="005262EB">
      <w:pPr>
        <w:jc w:val="center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</w:rPr>
        <w:t>имущества (активов) должника.</w:t>
      </w:r>
    </w:p>
    <w:p w:rsidR="005262EB" w:rsidRDefault="005262EB" w:rsidP="005262EB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</w:p>
    <w:p w:rsidR="005262EB" w:rsidRDefault="005262EB" w:rsidP="005262EB">
      <w:pPr>
        <w:ind w:firstLine="426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Банкротный</w:t>
      </w:r>
      <w:proofErr w:type="spellEnd"/>
      <w:r>
        <w:rPr>
          <w:rFonts w:ascii="Georgia" w:hAnsi="Georgia"/>
          <w:sz w:val="28"/>
          <w:szCs w:val="28"/>
        </w:rPr>
        <w:t xml:space="preserve"> управляющий ТОО «</w:t>
      </w:r>
      <w:proofErr w:type="spellStart"/>
      <w:r>
        <w:rPr>
          <w:rFonts w:ascii="Georgia" w:hAnsi="Georgia"/>
          <w:sz w:val="28"/>
          <w:szCs w:val="28"/>
        </w:rPr>
        <w:t>Семпрофстрой</w:t>
      </w:r>
      <w:proofErr w:type="spellEnd"/>
      <w:r>
        <w:rPr>
          <w:rFonts w:ascii="Georgia" w:hAnsi="Georgia"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>
        <w:rPr>
          <w:rFonts w:ascii="Georgia" w:hAnsi="Georgia"/>
          <w:sz w:val="28"/>
          <w:szCs w:val="28"/>
        </w:rPr>
        <w:t xml:space="preserve">БИН 061240002244, юридический адрес: Область Абай, город Семей, улица Сеченова, дом № 9) </w:t>
      </w:r>
      <w:r>
        <w:rPr>
          <w:rFonts w:ascii="Georgia" w:hAnsi="Georgia"/>
          <w:b/>
          <w:sz w:val="28"/>
          <w:szCs w:val="28"/>
        </w:rPr>
        <w:t>повторно</w:t>
      </w:r>
      <w:r>
        <w:rPr>
          <w:rFonts w:ascii="Georgia" w:hAnsi="Georgia"/>
          <w:sz w:val="28"/>
          <w:szCs w:val="28"/>
        </w:rPr>
        <w:t xml:space="preserve"> объявляет конкурс по закупу услуг по оценке имущества (активов) должника, находящегося по </w:t>
      </w:r>
      <w:proofErr w:type="gramStart"/>
      <w:r>
        <w:rPr>
          <w:rFonts w:ascii="Georgia" w:hAnsi="Georgia"/>
          <w:sz w:val="28"/>
          <w:szCs w:val="28"/>
        </w:rPr>
        <w:t>адресу :</w:t>
      </w:r>
      <w:proofErr w:type="gramEnd"/>
      <w:r>
        <w:rPr>
          <w:rFonts w:ascii="Georgia" w:hAnsi="Georgia"/>
          <w:sz w:val="28"/>
          <w:szCs w:val="28"/>
        </w:rPr>
        <w:t xml:space="preserve"> Область Абай, </w:t>
      </w:r>
      <w:proofErr w:type="spellStart"/>
      <w:r>
        <w:rPr>
          <w:rFonts w:ascii="Georgia" w:hAnsi="Georgia"/>
          <w:sz w:val="28"/>
          <w:szCs w:val="28"/>
        </w:rPr>
        <w:t>Жарминский</w:t>
      </w:r>
      <w:proofErr w:type="spellEnd"/>
      <w:r>
        <w:rPr>
          <w:rFonts w:ascii="Georgia" w:hAnsi="Georgia"/>
          <w:sz w:val="28"/>
          <w:szCs w:val="28"/>
        </w:rPr>
        <w:t xml:space="preserve"> район, в </w:t>
      </w:r>
      <w:smartTag w:uri="urn:schemas-microsoft-com:office:smarttags" w:element="metricconverter">
        <w:smartTagPr>
          <w:attr w:name="ProductID" w:val="0,66 га"/>
        </w:smartTagPr>
        <w:r>
          <w:rPr>
            <w:rFonts w:ascii="Georgia" w:hAnsi="Georgia"/>
            <w:sz w:val="28"/>
            <w:szCs w:val="28"/>
          </w:rPr>
          <w:t>3,7 км</w:t>
        </w:r>
      </w:smartTag>
      <w:r>
        <w:rPr>
          <w:rFonts w:ascii="Georgia" w:hAnsi="Georgia"/>
          <w:sz w:val="28"/>
          <w:szCs w:val="28"/>
        </w:rPr>
        <w:t xml:space="preserve">. Северо-восточнее </w:t>
      </w:r>
      <w:proofErr w:type="spellStart"/>
      <w:r>
        <w:rPr>
          <w:rFonts w:ascii="Georgia" w:hAnsi="Georgia"/>
          <w:sz w:val="28"/>
          <w:szCs w:val="28"/>
        </w:rPr>
        <w:t>пос.Суыкбулак</w:t>
      </w:r>
      <w:proofErr w:type="spellEnd"/>
      <w:r>
        <w:rPr>
          <w:rFonts w:ascii="Georgia" w:hAnsi="Georgia"/>
          <w:sz w:val="28"/>
          <w:szCs w:val="28"/>
        </w:rPr>
        <w:t>.</w:t>
      </w:r>
    </w:p>
    <w:p w:rsidR="005262EB" w:rsidRDefault="005262EB" w:rsidP="005262EB">
      <w:pPr>
        <w:ind w:firstLine="426"/>
        <w:jc w:val="both"/>
        <w:rPr>
          <w:rFonts w:ascii="Georgia" w:hAnsi="Georgia"/>
          <w:sz w:val="28"/>
          <w:szCs w:val="28"/>
          <w:lang w:val="kk-KZ"/>
        </w:rPr>
      </w:pPr>
      <w:r>
        <w:rPr>
          <w:rFonts w:ascii="Georgia" w:hAnsi="Georgia"/>
          <w:sz w:val="28"/>
          <w:szCs w:val="28"/>
        </w:rPr>
        <w:tab/>
      </w:r>
    </w:p>
    <w:p w:rsidR="005262EB" w:rsidRPr="00DE5D86" w:rsidRDefault="005262EB" w:rsidP="00DE5D86">
      <w:pPr>
        <w:ind w:firstLine="426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В состав имущества (активов) должника </w:t>
      </w:r>
      <w:proofErr w:type="gramStart"/>
      <w:r>
        <w:rPr>
          <w:rFonts w:ascii="Georgia" w:hAnsi="Georgia"/>
          <w:sz w:val="28"/>
          <w:szCs w:val="28"/>
        </w:rPr>
        <w:t>входит :</w:t>
      </w:r>
      <w:proofErr w:type="gramEnd"/>
    </w:p>
    <w:p w:rsidR="005262EB" w:rsidRDefault="005262EB" w:rsidP="005262E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1) Земельный </w:t>
      </w:r>
      <w:proofErr w:type="gramStart"/>
      <w:r>
        <w:rPr>
          <w:rFonts w:ascii="Georgia" w:hAnsi="Georgia"/>
          <w:sz w:val="28"/>
          <w:szCs w:val="28"/>
        </w:rPr>
        <w:t xml:space="preserve">участок  </w:t>
      </w:r>
      <w:r>
        <w:rPr>
          <w:rFonts w:ascii="Georgia" w:hAnsi="Georgia"/>
          <w:b/>
          <w:sz w:val="28"/>
          <w:szCs w:val="28"/>
        </w:rPr>
        <w:t>(</w:t>
      </w:r>
      <w:proofErr w:type="gramEnd"/>
      <w:r>
        <w:rPr>
          <w:rFonts w:ascii="Georgia" w:hAnsi="Georgia"/>
          <w:b/>
          <w:sz w:val="28"/>
          <w:szCs w:val="28"/>
          <w:u w:val="words"/>
        </w:rPr>
        <w:t>право недропользования</w:t>
      </w:r>
      <w:r>
        <w:rPr>
          <w:rFonts w:ascii="Georgia" w:hAnsi="Georgia"/>
          <w:b/>
          <w:sz w:val="28"/>
          <w:szCs w:val="28"/>
        </w:rPr>
        <w:t>)</w:t>
      </w:r>
      <w:r>
        <w:rPr>
          <w:rFonts w:ascii="Georgia" w:hAnsi="Georgia"/>
          <w:b/>
          <w:sz w:val="28"/>
          <w:szCs w:val="28"/>
          <w:u w:val="words"/>
        </w:rPr>
        <w:t xml:space="preserve"> </w:t>
      </w:r>
      <w:r>
        <w:rPr>
          <w:rFonts w:ascii="Georgia" w:hAnsi="Georgia"/>
          <w:sz w:val="28"/>
          <w:szCs w:val="28"/>
        </w:rPr>
        <w:t xml:space="preserve">площадью </w:t>
      </w:r>
      <w:smartTag w:uri="urn:schemas-microsoft-com:office:smarttags" w:element="metricconverter">
        <w:smartTagPr>
          <w:attr w:name="ProductID" w:val="0,66 га"/>
        </w:smartTagPr>
        <w:r>
          <w:rPr>
            <w:rFonts w:ascii="Georgia" w:hAnsi="Georgia"/>
            <w:sz w:val="28"/>
            <w:szCs w:val="28"/>
          </w:rPr>
          <w:t>21,4 га</w:t>
        </w:r>
      </w:smartTag>
      <w:r>
        <w:rPr>
          <w:rFonts w:ascii="Georgia" w:hAnsi="Georgia"/>
          <w:sz w:val="28"/>
          <w:szCs w:val="28"/>
        </w:rPr>
        <w:t xml:space="preserve"> /кадастровый номер 05-243-046-120, целевое назначение – </w:t>
      </w:r>
      <w:r>
        <w:rPr>
          <w:rFonts w:ascii="Georgia" w:hAnsi="Georgia"/>
          <w:b/>
          <w:sz w:val="28"/>
          <w:szCs w:val="28"/>
        </w:rPr>
        <w:t xml:space="preserve">для проведения добычи известняка / </w:t>
      </w:r>
      <w:r>
        <w:rPr>
          <w:rFonts w:ascii="Georgia" w:hAnsi="Georgia"/>
          <w:sz w:val="28"/>
          <w:szCs w:val="28"/>
        </w:rPr>
        <w:t>с правом временного возмездного землепользования (аренды) сроком на 24 года до 13.12.2036</w:t>
      </w:r>
      <w:r>
        <w:rPr>
          <w:rFonts w:ascii="Bookman Old Style" w:hAnsi="Bookman Old Style"/>
        </w:rPr>
        <w:t xml:space="preserve"> </w:t>
      </w:r>
      <w:r>
        <w:rPr>
          <w:rFonts w:ascii="Georgia" w:hAnsi="Georgia"/>
          <w:sz w:val="28"/>
          <w:szCs w:val="28"/>
        </w:rPr>
        <w:t xml:space="preserve">года; </w:t>
      </w:r>
    </w:p>
    <w:p w:rsidR="005262EB" w:rsidRDefault="005262EB" w:rsidP="005262EB">
      <w:pPr>
        <w:jc w:val="both"/>
        <w:rPr>
          <w:rFonts w:ascii="Georgia" w:hAnsi="Georgia"/>
          <w:sz w:val="28"/>
          <w:szCs w:val="28"/>
          <w:lang w:val="kk-KZ"/>
        </w:rPr>
      </w:pPr>
    </w:p>
    <w:p w:rsidR="005262EB" w:rsidRDefault="005262EB" w:rsidP="005262E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2) Земельный участок </w:t>
      </w:r>
      <w:r>
        <w:rPr>
          <w:rFonts w:ascii="Georgia" w:hAnsi="Georgia"/>
          <w:b/>
          <w:sz w:val="28"/>
          <w:szCs w:val="28"/>
        </w:rPr>
        <w:t>(</w:t>
      </w:r>
      <w:r>
        <w:rPr>
          <w:rFonts w:ascii="Georgia" w:hAnsi="Georgia"/>
          <w:b/>
          <w:sz w:val="28"/>
          <w:szCs w:val="28"/>
          <w:u w:val="words"/>
        </w:rPr>
        <w:t>право недропользования</w:t>
      </w:r>
      <w:r>
        <w:rPr>
          <w:rFonts w:ascii="Georgia" w:hAnsi="Georgia"/>
          <w:b/>
          <w:sz w:val="28"/>
          <w:szCs w:val="28"/>
        </w:rPr>
        <w:t>)</w:t>
      </w:r>
      <w:r>
        <w:rPr>
          <w:rFonts w:ascii="Georgia" w:hAnsi="Georgia"/>
          <w:sz w:val="28"/>
          <w:szCs w:val="28"/>
        </w:rPr>
        <w:t xml:space="preserve"> площадью </w:t>
      </w:r>
      <w:smartTag w:uri="urn:schemas-microsoft-com:office:smarttags" w:element="metricconverter">
        <w:smartTagPr>
          <w:attr w:name="ProductID" w:val="0,66 га"/>
        </w:smartTagPr>
        <w:r>
          <w:rPr>
            <w:rFonts w:ascii="Georgia" w:hAnsi="Georgia"/>
            <w:sz w:val="28"/>
            <w:szCs w:val="28"/>
          </w:rPr>
          <w:t>1,36 га</w:t>
        </w:r>
      </w:smartTag>
      <w:r>
        <w:rPr>
          <w:rFonts w:ascii="Georgia" w:hAnsi="Georgia"/>
          <w:sz w:val="28"/>
          <w:szCs w:val="28"/>
        </w:rPr>
        <w:t xml:space="preserve"> /кадастровый номер 05-243-041-254, целевое назначение – </w:t>
      </w:r>
      <w:r>
        <w:rPr>
          <w:rFonts w:ascii="Georgia" w:hAnsi="Georgia"/>
          <w:b/>
          <w:sz w:val="28"/>
          <w:szCs w:val="28"/>
        </w:rPr>
        <w:t>для проведения добычи известняка /</w:t>
      </w:r>
      <w:r>
        <w:rPr>
          <w:rFonts w:ascii="Georgia" w:hAnsi="Georgia"/>
          <w:sz w:val="28"/>
          <w:szCs w:val="28"/>
        </w:rPr>
        <w:t xml:space="preserve"> с правом временного возмездного землепользования (аренды) сроком на 24 года до 13.12.2036</w:t>
      </w:r>
      <w:r>
        <w:rPr>
          <w:rFonts w:ascii="Bookman Old Style" w:hAnsi="Bookman Old Style"/>
        </w:rPr>
        <w:t xml:space="preserve"> </w:t>
      </w:r>
      <w:r>
        <w:rPr>
          <w:rFonts w:ascii="Georgia" w:hAnsi="Georgia"/>
          <w:sz w:val="28"/>
          <w:szCs w:val="28"/>
        </w:rPr>
        <w:t>года;</w:t>
      </w:r>
    </w:p>
    <w:p w:rsidR="005262EB" w:rsidRDefault="005262EB" w:rsidP="005262EB">
      <w:pPr>
        <w:jc w:val="both"/>
        <w:rPr>
          <w:rFonts w:ascii="Georgia" w:hAnsi="Georgia"/>
          <w:sz w:val="28"/>
          <w:szCs w:val="28"/>
          <w:lang w:val="kk-KZ"/>
        </w:rPr>
      </w:pPr>
    </w:p>
    <w:p w:rsidR="005262EB" w:rsidRDefault="005262EB" w:rsidP="005262E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3) Земельный </w:t>
      </w:r>
      <w:proofErr w:type="gramStart"/>
      <w:r>
        <w:rPr>
          <w:rFonts w:ascii="Georgia" w:hAnsi="Georgia"/>
          <w:sz w:val="28"/>
          <w:szCs w:val="28"/>
        </w:rPr>
        <w:t>участок  площадью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>
          <w:rPr>
            <w:rFonts w:ascii="Georgia" w:hAnsi="Georgia"/>
            <w:sz w:val="28"/>
            <w:szCs w:val="28"/>
          </w:rPr>
          <w:t>0,63 га</w:t>
        </w:r>
      </w:smartTag>
      <w:r>
        <w:rPr>
          <w:rFonts w:ascii="Georgia" w:hAnsi="Georgia"/>
          <w:sz w:val="28"/>
          <w:szCs w:val="28"/>
        </w:rPr>
        <w:t xml:space="preserve"> /кадастровый номер 05-243-041-167, целевое назначение – </w:t>
      </w:r>
      <w:r>
        <w:rPr>
          <w:rFonts w:ascii="Georgia" w:hAnsi="Georgia"/>
          <w:b/>
          <w:sz w:val="28"/>
          <w:szCs w:val="28"/>
        </w:rPr>
        <w:t>для отвала ППС и ПСП</w:t>
      </w:r>
      <w:r>
        <w:rPr>
          <w:rFonts w:ascii="Georgia" w:hAnsi="Georgia"/>
          <w:sz w:val="28"/>
          <w:szCs w:val="28"/>
        </w:rPr>
        <w:t xml:space="preserve">/ с правом временного возмездного землепользования (аренды) сроком на 25 лет до 28.08.2037 года; </w:t>
      </w:r>
    </w:p>
    <w:p w:rsidR="005262EB" w:rsidRDefault="005262EB" w:rsidP="005262EB">
      <w:pPr>
        <w:jc w:val="both"/>
        <w:rPr>
          <w:rFonts w:ascii="Georgia" w:hAnsi="Georgia"/>
          <w:sz w:val="28"/>
          <w:szCs w:val="28"/>
          <w:lang w:val="kk-KZ"/>
        </w:rPr>
      </w:pPr>
    </w:p>
    <w:p w:rsidR="005262EB" w:rsidRDefault="005262EB" w:rsidP="005262E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4) Земельный </w:t>
      </w:r>
      <w:proofErr w:type="gramStart"/>
      <w:r>
        <w:rPr>
          <w:rFonts w:ascii="Georgia" w:hAnsi="Georgia"/>
          <w:sz w:val="28"/>
          <w:szCs w:val="28"/>
        </w:rPr>
        <w:t>участок  площадью</w:t>
      </w:r>
      <w:proofErr w:type="gramEnd"/>
      <w:r>
        <w:rPr>
          <w:rFonts w:ascii="Georgia" w:hAnsi="Georgia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6 га"/>
        </w:smartTagPr>
        <w:r>
          <w:rPr>
            <w:rFonts w:ascii="Georgia" w:hAnsi="Georgia"/>
            <w:sz w:val="28"/>
            <w:szCs w:val="28"/>
          </w:rPr>
          <w:t>0,66 га</w:t>
        </w:r>
      </w:smartTag>
      <w:r>
        <w:rPr>
          <w:rFonts w:ascii="Georgia" w:hAnsi="Georgia"/>
          <w:sz w:val="28"/>
          <w:szCs w:val="28"/>
        </w:rPr>
        <w:t xml:space="preserve"> /кадастровый номер 05-243-041-097, целевое назначение – </w:t>
      </w:r>
      <w:r>
        <w:rPr>
          <w:rFonts w:ascii="Georgia" w:hAnsi="Georgia"/>
          <w:b/>
          <w:sz w:val="28"/>
          <w:szCs w:val="28"/>
        </w:rPr>
        <w:t>для обслуживания технологической дороги</w:t>
      </w:r>
      <w:r>
        <w:rPr>
          <w:rFonts w:ascii="Georgia" w:hAnsi="Georgia"/>
          <w:sz w:val="28"/>
          <w:szCs w:val="28"/>
        </w:rPr>
        <w:t>/ с правом временного возмездного землепользования (аренды) сроком на 25 лет до 28.08.2037 года.</w:t>
      </w:r>
    </w:p>
    <w:p w:rsidR="005262EB" w:rsidRDefault="005262EB" w:rsidP="005262EB">
      <w:pPr>
        <w:jc w:val="both"/>
        <w:rPr>
          <w:rFonts w:ascii="Georgia" w:hAnsi="Georgia"/>
          <w:sz w:val="28"/>
          <w:szCs w:val="28"/>
        </w:rPr>
      </w:pPr>
    </w:p>
    <w:p w:rsidR="005262EB" w:rsidRDefault="005262EB" w:rsidP="005262EB">
      <w:pPr>
        <w:ind w:firstLine="708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Заявки для участия в конкурсе принимаются методом приема ценовых предложений в течение 10 (десяти) рабочих дней со дня опубликования настоящего </w:t>
      </w:r>
      <w:proofErr w:type="gramStart"/>
      <w:r>
        <w:rPr>
          <w:rFonts w:ascii="Georgia" w:hAnsi="Georgia"/>
          <w:sz w:val="28"/>
          <w:szCs w:val="28"/>
        </w:rPr>
        <w:t>объявления  с</w:t>
      </w:r>
      <w:proofErr w:type="gramEnd"/>
      <w:r>
        <w:rPr>
          <w:rFonts w:ascii="Georgia" w:hAnsi="Georgia"/>
          <w:sz w:val="28"/>
          <w:szCs w:val="28"/>
        </w:rPr>
        <w:t xml:space="preserve"> 9.00 до 18.00 часов, перерыв на обед с 13.00 до 14.30 часов по адресу: Область Абай, город Семей, улица </w:t>
      </w:r>
      <w:proofErr w:type="spellStart"/>
      <w:r>
        <w:rPr>
          <w:rFonts w:ascii="Georgia" w:hAnsi="Georgia"/>
          <w:sz w:val="28"/>
          <w:szCs w:val="28"/>
        </w:rPr>
        <w:t>М</w:t>
      </w:r>
      <w:r>
        <w:rPr>
          <w:rFonts w:ascii="Georgia"/>
          <w:sz w:val="28"/>
          <w:szCs w:val="28"/>
        </w:rPr>
        <w:t>ә</w:t>
      </w:r>
      <w:r>
        <w:rPr>
          <w:rFonts w:ascii="Georgia" w:hAnsi="Georgia"/>
          <w:sz w:val="28"/>
          <w:szCs w:val="28"/>
        </w:rPr>
        <w:t>нгілік</w:t>
      </w:r>
      <w:proofErr w:type="spellEnd"/>
      <w:r>
        <w:rPr>
          <w:rFonts w:ascii="Georgia" w:hAnsi="Georgia"/>
          <w:sz w:val="28"/>
          <w:szCs w:val="28"/>
        </w:rPr>
        <w:t xml:space="preserve"> ел, дом № 9, офис № 301, </w:t>
      </w:r>
      <w:r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8 </w:t>
      </w:r>
      <w:r>
        <w:rPr>
          <w:rFonts w:ascii="Georgia" w:hAnsi="Georgia"/>
          <w:sz w:val="28"/>
          <w:szCs w:val="28"/>
          <w:lang w:val="kk-KZ"/>
        </w:rPr>
        <w:t>707</w:t>
      </w:r>
      <w:r>
        <w:rPr>
          <w:rFonts w:ascii="Georgia" w:hAnsi="Georgia" w:cs="Book Antiqua"/>
          <w:sz w:val="28"/>
          <w:szCs w:val="28"/>
          <w:lang w:val="kk-KZ"/>
        </w:rPr>
        <w:t>–9</w:t>
      </w:r>
      <w:r>
        <w:rPr>
          <w:rFonts w:ascii="Georgia" w:hAnsi="Georgia"/>
          <w:sz w:val="28"/>
          <w:szCs w:val="28"/>
          <w:lang w:val="kk-KZ"/>
        </w:rPr>
        <w:t>37</w:t>
      </w:r>
      <w:r>
        <w:rPr>
          <w:rFonts w:ascii="Georgia" w:hAnsi="Georgia" w:cs="Book Antiqua"/>
          <w:sz w:val="28"/>
          <w:szCs w:val="28"/>
          <w:lang w:val="kk-KZ"/>
        </w:rPr>
        <w:t>–67–17</w:t>
      </w:r>
      <w:r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  <w:lang w:val="kk-KZ"/>
        </w:rPr>
        <w:t xml:space="preserve"> 8 778</w:t>
      </w:r>
      <w:r>
        <w:rPr>
          <w:rFonts w:ascii="Georgia" w:hAnsi="Georgia" w:cs="Book Antiqua"/>
          <w:sz w:val="28"/>
          <w:szCs w:val="28"/>
          <w:lang w:val="kk-KZ"/>
        </w:rPr>
        <w:t>–9</w:t>
      </w:r>
      <w:r>
        <w:rPr>
          <w:rFonts w:ascii="Georgia" w:hAnsi="Georgia"/>
          <w:sz w:val="28"/>
          <w:szCs w:val="28"/>
          <w:lang w:val="kk-KZ"/>
        </w:rPr>
        <w:t>37</w:t>
      </w:r>
      <w:r>
        <w:rPr>
          <w:rFonts w:ascii="Georgia" w:hAnsi="Georgia" w:cs="Book Antiqua"/>
          <w:sz w:val="28"/>
          <w:szCs w:val="28"/>
          <w:lang w:val="kk-KZ"/>
        </w:rPr>
        <w:t>–67–17</w:t>
      </w:r>
      <w:r>
        <w:rPr>
          <w:rFonts w:ascii="Georgia" w:hAnsi="Georgia"/>
          <w:sz w:val="28"/>
          <w:szCs w:val="28"/>
          <w:lang w:val="kk-KZ"/>
        </w:rPr>
        <w:t xml:space="preserve">, </w:t>
      </w:r>
      <w:r>
        <w:rPr>
          <w:rFonts w:ascii="Georgia" w:hAnsi="Georgia"/>
          <w:sz w:val="28"/>
          <w:szCs w:val="28"/>
        </w:rPr>
        <w:sym w:font="Wingdings 2" w:char="F027"/>
      </w:r>
      <w:r>
        <w:rPr>
          <w:rFonts w:ascii="Georgia" w:hAnsi="Georgia"/>
          <w:sz w:val="28"/>
          <w:szCs w:val="28"/>
        </w:rPr>
        <w:t xml:space="preserve"> 8 722 2 </w:t>
      </w:r>
      <w:r>
        <w:rPr>
          <w:rFonts w:ascii="Georgia" w:hAnsi="Georgia"/>
          <w:sz w:val="28"/>
          <w:szCs w:val="28"/>
          <w:lang w:val="kk-KZ"/>
        </w:rPr>
        <w:t>52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/>
          <w:sz w:val="28"/>
          <w:szCs w:val="28"/>
          <w:lang w:val="kk-KZ"/>
        </w:rPr>
        <w:t>25</w:t>
      </w:r>
      <w:r>
        <w:rPr>
          <w:rFonts w:ascii="Georgia" w:hAnsi="Georgia" w:cs="Book Antiqua"/>
          <w:sz w:val="28"/>
          <w:szCs w:val="28"/>
          <w:lang w:val="kk-KZ"/>
        </w:rPr>
        <w:t>–</w:t>
      </w:r>
      <w:r>
        <w:rPr>
          <w:rFonts w:ascii="Georgia" w:hAnsi="Georgia"/>
          <w:sz w:val="28"/>
          <w:szCs w:val="28"/>
          <w:lang w:val="kk-KZ"/>
        </w:rPr>
        <w:t>70</w:t>
      </w:r>
      <w:r>
        <w:rPr>
          <w:rFonts w:ascii="Georgia" w:hAnsi="Georgia"/>
          <w:sz w:val="28"/>
          <w:szCs w:val="28"/>
        </w:rPr>
        <w:t xml:space="preserve">, </w:t>
      </w:r>
      <w:r>
        <w:rPr>
          <w:rFonts w:ascii="Georgia" w:hAnsi="Georgia" w:cs="Arial"/>
          <w:sz w:val="28"/>
          <w:szCs w:val="28"/>
          <w:shd w:val="clear" w:color="auto" w:fill="FFFFFF"/>
        </w:rPr>
        <w:t>e–</w:t>
      </w:r>
      <w:proofErr w:type="spellStart"/>
      <w:r>
        <w:rPr>
          <w:rFonts w:ascii="Georgia" w:hAnsi="Georgia" w:cs="Arial"/>
          <w:sz w:val="28"/>
          <w:szCs w:val="28"/>
          <w:shd w:val="clear" w:color="auto" w:fill="FFFFFF"/>
        </w:rPr>
        <w:t>mail</w:t>
      </w:r>
      <w:proofErr w:type="spellEnd"/>
      <w:r>
        <w:rPr>
          <w:rFonts w:ascii="Georgia" w:hAnsi="Georgia" w:cs="Arial"/>
          <w:sz w:val="28"/>
          <w:szCs w:val="28"/>
          <w:shd w:val="clear" w:color="auto" w:fill="FFFFFF"/>
        </w:rPr>
        <w:t xml:space="preserve"> :  </w:t>
      </w:r>
      <w:hyperlink r:id="rId5" w:history="1">
        <w:r>
          <w:rPr>
            <w:rStyle w:val="a4"/>
          </w:rPr>
          <w:t>zhihangez74@mail.ru</w:t>
        </w:r>
      </w:hyperlink>
      <w:r>
        <w:rPr>
          <w:rFonts w:ascii="Georgia" w:hAnsi="Georgia"/>
          <w:sz w:val="28"/>
          <w:szCs w:val="28"/>
        </w:rPr>
        <w:t>.</w:t>
      </w:r>
    </w:p>
    <w:p w:rsidR="005262EB" w:rsidRDefault="005262EB" w:rsidP="005262EB">
      <w:pPr>
        <w:ind w:firstLine="708"/>
        <w:jc w:val="both"/>
        <w:rPr>
          <w:rFonts w:ascii="Georgia" w:hAnsi="Georgia"/>
          <w:sz w:val="28"/>
          <w:szCs w:val="28"/>
        </w:rPr>
      </w:pPr>
    </w:p>
    <w:p w:rsidR="00E2148C" w:rsidRPr="005262EB" w:rsidRDefault="005262EB" w:rsidP="001106AB">
      <w:pPr>
        <w:ind w:firstLine="708"/>
        <w:jc w:val="both"/>
      </w:pPr>
      <w:r>
        <w:rPr>
          <w:rFonts w:ascii="Georgia" w:hAnsi="Georgia"/>
          <w:sz w:val="28"/>
          <w:szCs w:val="28"/>
        </w:rPr>
        <w:t xml:space="preserve">Претензии по организации конкурса принимаются с 9.00 до 18.30 часов, перерыв на обед с 13.00 до 14.30 часов по адресу: Область Абай, город Семей, площадь Абая, дом </w:t>
      </w:r>
      <w:r>
        <w:rPr>
          <w:rFonts w:ascii="Georgia" w:hAnsi="Georgia"/>
          <w:sz w:val="28"/>
          <w:szCs w:val="28"/>
          <w:lang w:val="kk-KZ"/>
        </w:rPr>
        <w:t>№ 3 (Департамент государственных доходов по области Абай)</w:t>
      </w:r>
      <w:r>
        <w:rPr>
          <w:rFonts w:ascii="Georgia" w:hAnsi="Georgia"/>
          <w:sz w:val="28"/>
          <w:szCs w:val="28"/>
        </w:rPr>
        <w:t>.</w:t>
      </w:r>
      <w:bookmarkStart w:id="0" w:name="_GoBack"/>
      <w:bookmarkEnd w:id="0"/>
    </w:p>
    <w:sectPr w:rsidR="00E2148C" w:rsidRPr="0052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3C"/>
    <w:rsid w:val="001106AB"/>
    <w:rsid w:val="00131369"/>
    <w:rsid w:val="002446A5"/>
    <w:rsid w:val="005262EB"/>
    <w:rsid w:val="00680D75"/>
    <w:rsid w:val="008807C5"/>
    <w:rsid w:val="00880FE6"/>
    <w:rsid w:val="00885EEC"/>
    <w:rsid w:val="009B5F90"/>
    <w:rsid w:val="00A118CB"/>
    <w:rsid w:val="00AE64C4"/>
    <w:rsid w:val="00B719BC"/>
    <w:rsid w:val="00D00B3C"/>
    <w:rsid w:val="00DE5D86"/>
    <w:rsid w:val="00E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7A917-1C5A-42CC-B62F-D017E01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0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0F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88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1313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hangez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34</cp:revision>
  <dcterms:created xsi:type="dcterms:W3CDTF">2023-12-25T09:08:00Z</dcterms:created>
  <dcterms:modified xsi:type="dcterms:W3CDTF">2024-09-19T07:03:00Z</dcterms:modified>
</cp:coreProperties>
</file>