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17E00" w14:textId="77777777" w:rsidR="00C77EF3" w:rsidRDefault="00C77EF3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47B8ACEE" w14:textId="77777777" w:rsidR="00750AA7" w:rsidRDefault="00750AA7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rStyle w:val="s1"/>
          <w:b/>
          <w:bCs/>
          <w:color w:val="000000"/>
          <w:sz w:val="28"/>
          <w:szCs w:val="28"/>
        </w:rPr>
      </w:pPr>
    </w:p>
    <w:p w14:paraId="5EC0AF55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Информационное сообщение</w:t>
      </w:r>
    </w:p>
    <w:p w14:paraId="21133D34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о проведении конкурса по закупу услуг по оценке</w:t>
      </w:r>
    </w:p>
    <w:p w14:paraId="7A1FA7E3" w14:textId="77777777" w:rsidR="00AE7F9A" w:rsidRPr="00B14C6D" w:rsidRDefault="00AE7F9A" w:rsidP="00797668">
      <w:pPr>
        <w:pStyle w:val="p1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</w:rPr>
      </w:pPr>
      <w:r w:rsidRPr="00B14C6D">
        <w:rPr>
          <w:rStyle w:val="s1"/>
          <w:b/>
          <w:bCs/>
          <w:color w:val="000000"/>
          <w:sz w:val="28"/>
          <w:szCs w:val="28"/>
        </w:rPr>
        <w:t>имущества (активов) должника</w:t>
      </w:r>
    </w:p>
    <w:p w14:paraId="020B9898" w14:textId="4E51745B" w:rsidR="00AE7F9A" w:rsidRPr="004731FD" w:rsidRDefault="00EF6101" w:rsidP="004731F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4731FD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</w:p>
    <w:p w14:paraId="11524C43" w14:textId="21E58E43" w:rsidR="004731FD" w:rsidRPr="004731FD" w:rsidRDefault="004731FD" w:rsidP="004731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FD">
        <w:rPr>
          <w:rFonts w:ascii="Times New Roman" w:hAnsi="Times New Roman" w:cs="Times New Roman"/>
          <w:sz w:val="28"/>
          <w:szCs w:val="28"/>
        </w:rPr>
        <w:t xml:space="preserve">Информационное сообщение о </w:t>
      </w:r>
      <w:proofErr w:type="spellStart"/>
      <w:r w:rsidRPr="004731FD">
        <w:rPr>
          <w:rFonts w:ascii="Times New Roman" w:hAnsi="Times New Roman" w:cs="Times New Roman"/>
          <w:sz w:val="28"/>
          <w:szCs w:val="28"/>
        </w:rPr>
        <w:t>проведени</w:t>
      </w:r>
      <w:proofErr w:type="spellEnd"/>
      <w:r w:rsidRPr="004731FD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Pr="004731FD">
        <w:rPr>
          <w:rFonts w:ascii="Times New Roman" w:hAnsi="Times New Roman" w:cs="Times New Roman"/>
          <w:sz w:val="28"/>
          <w:szCs w:val="28"/>
        </w:rPr>
        <w:t xml:space="preserve"> конкурса по закупу услуг по оценке имущества (активов) должника, </w:t>
      </w:r>
      <w:r w:rsidRPr="004731FD">
        <w:rPr>
          <w:rFonts w:ascii="Times New Roman" w:hAnsi="Times New Roman" w:cs="Times New Roman"/>
          <w:bCs/>
          <w:iCs/>
          <w:sz w:val="28"/>
          <w:szCs w:val="28"/>
        </w:rPr>
        <w:t>ТОО «</w:t>
      </w:r>
      <w:r w:rsidRPr="004731FD">
        <w:rPr>
          <w:rFonts w:ascii="Times New Roman" w:hAnsi="Times New Roman" w:cs="Times New Roman"/>
          <w:sz w:val="28"/>
          <w:szCs w:val="28"/>
          <w:lang w:val="kk-KZ"/>
        </w:rPr>
        <w:t>БЕРЕКЕ БІРЛІК</w:t>
      </w:r>
      <w:r w:rsidRPr="004731FD">
        <w:rPr>
          <w:rFonts w:ascii="Times New Roman" w:hAnsi="Times New Roman" w:cs="Times New Roman"/>
          <w:bCs/>
          <w:iCs/>
          <w:sz w:val="28"/>
          <w:szCs w:val="28"/>
        </w:rPr>
        <w:t>»</w:t>
      </w:r>
      <w:r>
        <w:rPr>
          <w:rFonts w:ascii="Times New Roman" w:hAnsi="Times New Roman" w:cs="Times New Roman"/>
          <w:bCs/>
          <w:iCs/>
          <w:sz w:val="28"/>
          <w:szCs w:val="28"/>
          <w:lang w:val="kk-KZ"/>
        </w:rPr>
        <w:t>.</w:t>
      </w:r>
      <w:r w:rsidRPr="004731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14:paraId="1D4456F9" w14:textId="77777777" w:rsidR="004731FD" w:rsidRPr="004731FD" w:rsidRDefault="004731FD" w:rsidP="004731F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proofErr w:type="spellStart"/>
      <w:proofErr w:type="gramStart"/>
      <w:r w:rsidRPr="004731FD">
        <w:rPr>
          <w:rFonts w:ascii="Times New Roman" w:hAnsi="Times New Roman" w:cs="Times New Roman"/>
          <w:sz w:val="28"/>
          <w:szCs w:val="28"/>
        </w:rPr>
        <w:t>Банкротный</w:t>
      </w:r>
      <w:proofErr w:type="spellEnd"/>
      <w:r w:rsidRPr="004731FD">
        <w:rPr>
          <w:rFonts w:ascii="Times New Roman" w:hAnsi="Times New Roman" w:cs="Times New Roman"/>
          <w:sz w:val="28"/>
          <w:szCs w:val="28"/>
        </w:rPr>
        <w:t xml:space="preserve">  управляющий</w:t>
      </w:r>
      <w:proofErr w:type="gramEnd"/>
      <w:r w:rsidRPr="004731FD">
        <w:rPr>
          <w:rFonts w:ascii="Times New Roman" w:hAnsi="Times New Roman" w:cs="Times New Roman"/>
          <w:sz w:val="28"/>
          <w:szCs w:val="28"/>
        </w:rPr>
        <w:t xml:space="preserve">  </w:t>
      </w:r>
      <w:r w:rsidRPr="004731FD">
        <w:rPr>
          <w:rFonts w:ascii="Times New Roman" w:hAnsi="Times New Roman" w:cs="Times New Roman"/>
          <w:bCs/>
          <w:iCs/>
          <w:sz w:val="28"/>
          <w:szCs w:val="28"/>
        </w:rPr>
        <w:t>ТОО «</w:t>
      </w:r>
      <w:r w:rsidRPr="004731FD">
        <w:rPr>
          <w:rFonts w:ascii="Times New Roman" w:hAnsi="Times New Roman" w:cs="Times New Roman"/>
          <w:sz w:val="28"/>
          <w:szCs w:val="28"/>
          <w:lang w:val="kk-KZ"/>
        </w:rPr>
        <w:t>БЕРЕКЕ БІРЛІК</w:t>
      </w:r>
      <w:r w:rsidRPr="004731FD">
        <w:rPr>
          <w:rFonts w:ascii="Times New Roman" w:hAnsi="Times New Roman" w:cs="Times New Roman"/>
          <w:bCs/>
          <w:iCs/>
          <w:sz w:val="28"/>
          <w:szCs w:val="28"/>
        </w:rPr>
        <w:t xml:space="preserve">»,  </w:t>
      </w:r>
      <w:r w:rsidRPr="004731FD">
        <w:rPr>
          <w:rFonts w:ascii="Times New Roman" w:hAnsi="Times New Roman" w:cs="Times New Roman"/>
          <w:sz w:val="28"/>
          <w:szCs w:val="28"/>
          <w:lang w:val="kk-KZ"/>
        </w:rPr>
        <w:t xml:space="preserve">БИН 97014000053. </w:t>
      </w:r>
      <w:r w:rsidRPr="004731FD">
        <w:rPr>
          <w:rFonts w:ascii="Times New Roman" w:hAnsi="Times New Roman" w:cs="Times New Roman"/>
          <w:iCs/>
          <w:sz w:val="28"/>
          <w:szCs w:val="28"/>
        </w:rPr>
        <w:t>юридический адрес</w:t>
      </w:r>
      <w:r w:rsidRPr="004731FD">
        <w:rPr>
          <w:rFonts w:ascii="Times New Roman" w:hAnsi="Times New Roman" w:cs="Times New Roman"/>
          <w:sz w:val="28"/>
          <w:szCs w:val="28"/>
          <w:lang w:val="kk-KZ"/>
        </w:rPr>
        <w:t xml:space="preserve"> область Абай,  город Семей, улица Селевина 35</w:t>
      </w:r>
      <w:r w:rsidRPr="004731FD">
        <w:rPr>
          <w:rFonts w:ascii="Times New Roman" w:hAnsi="Times New Roman" w:cs="Times New Roman"/>
          <w:sz w:val="28"/>
          <w:szCs w:val="28"/>
        </w:rPr>
        <w:t xml:space="preserve">, </w:t>
      </w:r>
      <w:r w:rsidRPr="0047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1FD">
        <w:rPr>
          <w:rFonts w:ascii="Times New Roman" w:hAnsi="Times New Roman" w:cs="Times New Roman"/>
          <w:sz w:val="28"/>
          <w:szCs w:val="28"/>
        </w:rPr>
        <w:t xml:space="preserve">объявляет конкурс по закупу услуг </w:t>
      </w:r>
      <w:r w:rsidRPr="004731FD">
        <w:rPr>
          <w:rFonts w:ascii="Times New Roman" w:hAnsi="Times New Roman" w:cs="Times New Roman"/>
          <w:sz w:val="28"/>
          <w:szCs w:val="28"/>
          <w:lang w:val="kk-KZ"/>
        </w:rPr>
        <w:t xml:space="preserve">по оценке имущества (активов) находящегося по адресу область Абай,  город Семей, село Жаркын, улица Жаркын  22. </w:t>
      </w:r>
      <w:r w:rsidRPr="004731FD">
        <w:rPr>
          <w:rFonts w:ascii="Times New Roman" w:hAnsi="Times New Roman" w:cs="Times New Roman"/>
          <w:sz w:val="28"/>
          <w:szCs w:val="28"/>
        </w:rPr>
        <w:t xml:space="preserve">тел. </w:t>
      </w:r>
      <w:r w:rsidRPr="004731FD">
        <w:rPr>
          <w:rFonts w:ascii="Times New Roman" w:hAnsi="Times New Roman" w:cs="Times New Roman"/>
          <w:bCs/>
          <w:sz w:val="28"/>
          <w:szCs w:val="28"/>
          <w:lang w:val="kk-KZ"/>
        </w:rPr>
        <w:t>87772731510.</w:t>
      </w:r>
    </w:p>
    <w:p w14:paraId="61C93D83" w14:textId="77777777" w:rsidR="004731FD" w:rsidRPr="004731FD" w:rsidRDefault="004731FD" w:rsidP="004731F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4731FD">
        <w:rPr>
          <w:rFonts w:ascii="Times New Roman" w:hAnsi="Times New Roman" w:cs="Times New Roman"/>
          <w:sz w:val="28"/>
          <w:szCs w:val="28"/>
        </w:rPr>
        <w:t xml:space="preserve">В состав имущества (активов) должника входит; </w:t>
      </w:r>
    </w:p>
    <w:p w14:paraId="0049A721" w14:textId="77777777" w:rsidR="004731FD" w:rsidRPr="004731FD" w:rsidRDefault="004731FD" w:rsidP="004731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731FD">
        <w:rPr>
          <w:rFonts w:ascii="Times New Roman" w:hAnsi="Times New Roman" w:cs="Times New Roman"/>
          <w:sz w:val="28"/>
          <w:szCs w:val="28"/>
          <w:lang w:val="kk-KZ"/>
        </w:rPr>
        <w:t>1. Транспортное средство,  марка  Полуприцеп TSQ 9400 ТХЕНЬ ШАНЬ , гос.номер 9777 FC</w:t>
      </w:r>
    </w:p>
    <w:p w14:paraId="249D5CFB" w14:textId="77777777" w:rsidR="004731FD" w:rsidRPr="004731FD" w:rsidRDefault="004731FD" w:rsidP="004731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731FD">
        <w:rPr>
          <w:rFonts w:ascii="Times New Roman" w:hAnsi="Times New Roman" w:cs="Times New Roman"/>
          <w:sz w:val="28"/>
          <w:szCs w:val="28"/>
          <w:lang w:val="kk-KZ"/>
        </w:rPr>
        <w:t>2.  Транспортное средство,  марка  Полуприцеп TSQ 9400 ТХЕНЬ ШАНЬ , гос.номер 5045 FC</w:t>
      </w:r>
    </w:p>
    <w:p w14:paraId="4404C14E" w14:textId="77777777" w:rsidR="004731FD" w:rsidRPr="004731FD" w:rsidRDefault="004731FD" w:rsidP="004731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731FD">
        <w:rPr>
          <w:rFonts w:ascii="Times New Roman" w:hAnsi="Times New Roman" w:cs="Times New Roman"/>
          <w:sz w:val="28"/>
          <w:szCs w:val="28"/>
          <w:lang w:val="kk-KZ"/>
        </w:rPr>
        <w:t xml:space="preserve">3. Транспортное средство,   марка  Полуприцеп TSQ 9400 ТХЕНЬ ШАНЬ , гос.номер 6296 FC: </w:t>
      </w:r>
      <w:r w:rsidRPr="004731F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4731FD">
        <w:rPr>
          <w:rFonts w:ascii="Times New Roman" w:hAnsi="Times New Roman" w:cs="Times New Roman"/>
          <w:sz w:val="28"/>
          <w:szCs w:val="28"/>
          <w:lang w:eastAsia="en-US"/>
        </w:rPr>
        <w:t>Техническое состояние неудовлетворительное.</w:t>
      </w:r>
    </w:p>
    <w:p w14:paraId="0578B770" w14:textId="77777777" w:rsidR="004731FD" w:rsidRPr="004731FD" w:rsidRDefault="004731FD" w:rsidP="004731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1FD">
        <w:rPr>
          <w:rFonts w:ascii="Times New Roman" w:hAnsi="Times New Roman" w:cs="Times New Roman"/>
          <w:sz w:val="28"/>
          <w:szCs w:val="28"/>
        </w:rPr>
        <w:t xml:space="preserve">Заявки для участия в </w:t>
      </w:r>
      <w:proofErr w:type="gramStart"/>
      <w:r w:rsidRPr="004731FD">
        <w:rPr>
          <w:rFonts w:ascii="Times New Roman" w:hAnsi="Times New Roman" w:cs="Times New Roman"/>
          <w:sz w:val="28"/>
          <w:szCs w:val="28"/>
        </w:rPr>
        <w:t>конкурсе  принимаются</w:t>
      </w:r>
      <w:proofErr w:type="gramEnd"/>
      <w:r w:rsidRPr="004731FD">
        <w:rPr>
          <w:rFonts w:ascii="Times New Roman" w:hAnsi="Times New Roman" w:cs="Times New Roman"/>
          <w:sz w:val="28"/>
          <w:szCs w:val="28"/>
        </w:rPr>
        <w:t xml:space="preserve">  в</w:t>
      </w:r>
      <w:r w:rsidRPr="0047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731FD">
        <w:rPr>
          <w:rFonts w:ascii="Times New Roman" w:hAnsi="Times New Roman" w:cs="Times New Roman"/>
          <w:sz w:val="28"/>
          <w:szCs w:val="28"/>
        </w:rPr>
        <w:t xml:space="preserve"> течений десяти рабочих дней  со дня опубликования настоящего объявления с 8.00 до 17.00, перерыв на обед  с12.00 до 13.00    по адресу г. Усть-Каменогорск,  улица Красина 8/1 -256.</w:t>
      </w:r>
      <w:r w:rsidRPr="004731FD">
        <w:rPr>
          <w:rFonts w:ascii="Times New Roman" w:hAnsi="Times New Roman" w:cs="Times New Roman"/>
          <w:bCs/>
          <w:sz w:val="28"/>
          <w:szCs w:val="28"/>
        </w:rPr>
        <w:t xml:space="preserve"> сот. тел 87772731510</w:t>
      </w:r>
      <w:r w:rsidRPr="004731F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321FEF6" w14:textId="77777777" w:rsidR="004731FD" w:rsidRPr="004731FD" w:rsidRDefault="004731FD" w:rsidP="004731F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731FD">
        <w:rPr>
          <w:rFonts w:ascii="Times New Roman" w:hAnsi="Times New Roman" w:cs="Times New Roman"/>
          <w:sz w:val="28"/>
          <w:szCs w:val="28"/>
        </w:rPr>
        <w:t>Претензии  по</w:t>
      </w:r>
      <w:proofErr w:type="gramEnd"/>
      <w:r w:rsidRPr="004731FD">
        <w:rPr>
          <w:rFonts w:ascii="Times New Roman" w:hAnsi="Times New Roman" w:cs="Times New Roman"/>
          <w:sz w:val="28"/>
          <w:szCs w:val="28"/>
        </w:rPr>
        <w:t xml:space="preserve">  организации  конкурса  принимаются с 9.00 до 18.30 перерыв на обед с 13.00 до 14.30 в Департаменте государственных доходов по области Абай, по адресу: г. Семей, площадь Абай 3.</w:t>
      </w:r>
    </w:p>
    <w:p w14:paraId="4A3ECA7B" w14:textId="77777777" w:rsidR="004731FD" w:rsidRDefault="004731FD" w:rsidP="0047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57EF0" w14:textId="4DD564A9" w:rsidR="004731FD" w:rsidRPr="004731FD" w:rsidRDefault="004731FD" w:rsidP="004731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4731FD">
        <w:rPr>
          <w:rFonts w:ascii="Times New Roman" w:hAnsi="Times New Roman" w:cs="Times New Roman"/>
          <w:sz w:val="28"/>
          <w:szCs w:val="28"/>
          <w:lang w:val="kk-KZ"/>
        </w:rPr>
        <w:t>Банкрот</w:t>
      </w:r>
      <w:r>
        <w:rPr>
          <w:rFonts w:ascii="Times New Roman" w:hAnsi="Times New Roman" w:cs="Times New Roman"/>
          <w:sz w:val="28"/>
          <w:szCs w:val="28"/>
          <w:lang w:val="kk-KZ"/>
        </w:rPr>
        <w:t>ный управляющий</w:t>
      </w:r>
      <w:r w:rsidRPr="004731F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4731F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Еркасымов Н.А.</w:t>
      </w:r>
    </w:p>
    <w:p w14:paraId="0782C2BD" w14:textId="77777777" w:rsidR="004731FD" w:rsidRPr="004731FD" w:rsidRDefault="004731FD" w:rsidP="004731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4731FD" w:rsidRPr="004731FD" w:rsidSect="007D43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144ED"/>
    <w:multiLevelType w:val="hybridMultilevel"/>
    <w:tmpl w:val="29C01E0A"/>
    <w:lvl w:ilvl="0" w:tplc="D2D4A540">
      <w:start w:val="1"/>
      <w:numFmt w:val="decimal"/>
      <w:lvlText w:val="%1."/>
      <w:lvlJc w:val="left"/>
      <w:pPr>
        <w:ind w:left="928" w:hanging="360"/>
      </w:pPr>
      <w:rPr>
        <w:rFonts w:ascii="Arial" w:eastAsia="Calibri" w:hAnsi="Arial" w:cs="Arial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CB94FC1"/>
    <w:multiLevelType w:val="hybridMultilevel"/>
    <w:tmpl w:val="53F41816"/>
    <w:lvl w:ilvl="0" w:tplc="5F8AB4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F964C1"/>
    <w:multiLevelType w:val="hybridMultilevel"/>
    <w:tmpl w:val="CD5AA8FA"/>
    <w:lvl w:ilvl="0" w:tplc="CFB2829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CD037BF"/>
    <w:multiLevelType w:val="hybridMultilevel"/>
    <w:tmpl w:val="1B805BCC"/>
    <w:lvl w:ilvl="0" w:tplc="91002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AA"/>
    <w:rsid w:val="00002384"/>
    <w:rsid w:val="00292C6A"/>
    <w:rsid w:val="002C0B31"/>
    <w:rsid w:val="00315DE9"/>
    <w:rsid w:val="00373E30"/>
    <w:rsid w:val="00397B9E"/>
    <w:rsid w:val="003F4985"/>
    <w:rsid w:val="004731FD"/>
    <w:rsid w:val="004847E2"/>
    <w:rsid w:val="0048794E"/>
    <w:rsid w:val="004A020D"/>
    <w:rsid w:val="004D4C76"/>
    <w:rsid w:val="0056732B"/>
    <w:rsid w:val="005F4629"/>
    <w:rsid w:val="00601141"/>
    <w:rsid w:val="00620FA2"/>
    <w:rsid w:val="0062723F"/>
    <w:rsid w:val="006477B4"/>
    <w:rsid w:val="006C3B99"/>
    <w:rsid w:val="006F6F45"/>
    <w:rsid w:val="00750AA7"/>
    <w:rsid w:val="00797668"/>
    <w:rsid w:val="007D4385"/>
    <w:rsid w:val="008E694D"/>
    <w:rsid w:val="008F296C"/>
    <w:rsid w:val="008F4992"/>
    <w:rsid w:val="008F7E64"/>
    <w:rsid w:val="009A2AE2"/>
    <w:rsid w:val="009E7E8E"/>
    <w:rsid w:val="00A722FA"/>
    <w:rsid w:val="00AE7F9A"/>
    <w:rsid w:val="00B14C6D"/>
    <w:rsid w:val="00B240AA"/>
    <w:rsid w:val="00B2655E"/>
    <w:rsid w:val="00B51845"/>
    <w:rsid w:val="00BC4635"/>
    <w:rsid w:val="00C77EF3"/>
    <w:rsid w:val="00D52EE9"/>
    <w:rsid w:val="00D67B60"/>
    <w:rsid w:val="00E41818"/>
    <w:rsid w:val="00EE472F"/>
    <w:rsid w:val="00EF6101"/>
    <w:rsid w:val="00F24A54"/>
    <w:rsid w:val="00F8410B"/>
    <w:rsid w:val="00FB21F6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0537E"/>
  <w15:docId w15:val="{445AEC3A-5A4F-42A8-AFA9-FE3A1FF36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B240AA"/>
  </w:style>
  <w:style w:type="paragraph" w:customStyle="1" w:styleId="p3">
    <w:name w:val="p3"/>
    <w:basedOn w:val="a"/>
    <w:rsid w:val="00B240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B240AA"/>
  </w:style>
  <w:style w:type="paragraph" w:styleId="a3">
    <w:name w:val="List Paragraph"/>
    <w:basedOn w:val="a"/>
    <w:uiPriority w:val="34"/>
    <w:qFormat/>
    <w:rsid w:val="00B240A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B24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240AA"/>
    <w:rPr>
      <w:rFonts w:ascii="Courier New" w:eastAsia="Times New Roman" w:hAnsi="Courier New" w:cs="Courier New"/>
      <w:sz w:val="20"/>
      <w:szCs w:val="20"/>
    </w:rPr>
  </w:style>
  <w:style w:type="paragraph" w:styleId="a4">
    <w:name w:val="No Spacing"/>
    <w:uiPriority w:val="1"/>
    <w:qFormat/>
    <w:rsid w:val="00AE7F9A"/>
    <w:pPr>
      <w:spacing w:after="0" w:line="240" w:lineRule="auto"/>
    </w:pPr>
    <w:rPr>
      <w:rFonts w:eastAsiaTheme="minorHAnsi"/>
      <w:lang w:eastAsia="en-US"/>
    </w:rPr>
  </w:style>
  <w:style w:type="paragraph" w:customStyle="1" w:styleId="a5">
    <w:name w:val="Знак"/>
    <w:basedOn w:val="a"/>
    <w:autoRedefine/>
    <w:rsid w:val="00BC4635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Кабытаева Балжан Жумабековна</cp:lastModifiedBy>
  <cp:revision>3</cp:revision>
  <cp:lastPrinted>2020-11-30T07:26:00Z</cp:lastPrinted>
  <dcterms:created xsi:type="dcterms:W3CDTF">2024-08-12T09:25:00Z</dcterms:created>
  <dcterms:modified xsi:type="dcterms:W3CDTF">2024-11-25T09:04:00Z</dcterms:modified>
</cp:coreProperties>
</file>